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B5" w:rsidRPr="00202BB5" w:rsidRDefault="00202BB5" w:rsidP="00202B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:rsidR="00202BB5" w:rsidRPr="00202BB5" w:rsidRDefault="00202BB5" w:rsidP="00202BB5">
      <w:pPr>
        <w:shd w:val="clear" w:color="auto" w:fill="FFFC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OFİS ÇALIŞMA ALANINDA İŞ SAĞLIĞI VE GÜVENLİĞİ TALİMATI</w:t>
      </w:r>
    </w:p>
    <w:p w:rsidR="00202BB5" w:rsidRPr="00202BB5" w:rsidRDefault="00202BB5" w:rsidP="00202BB5">
      <w:p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1. AMAÇ:</w:t>
      </w:r>
      <w:r w:rsidRPr="00202BB5">
        <w:rPr>
          <w:rFonts w:ascii="Times New Roman" w:eastAsia="Times New Roman" w:hAnsi="Times New Roman" w:cs="Times New Roman"/>
          <w:sz w:val="24"/>
          <w:szCs w:val="24"/>
          <w:lang w:eastAsia="tr-TR"/>
        </w:rPr>
        <w:t>Bu talimatın uygulanmasındaki amaç; o</w:t>
      </w: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fis çalışanlarının olası tehlike ve risklere karşı almaları gereken önlemleri belirleyerek sağlık ve güvenliğini tehlikeye atmayacak biçimde çalışmalarını sağlamaktır. </w:t>
      </w:r>
    </w:p>
    <w:p w:rsidR="00202BB5" w:rsidRPr="00202BB5" w:rsidRDefault="00202BB5" w:rsidP="00202BB5">
      <w:p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2. KAPSAM:</w:t>
      </w: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 talimat tüm ofis çalışanlarını kapsar.</w:t>
      </w:r>
    </w:p>
    <w:p w:rsidR="00202BB5" w:rsidRPr="00202BB5" w:rsidRDefault="00202BB5" w:rsidP="00202BB5">
      <w:p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3. UYGULAMA:</w:t>
      </w:r>
    </w:p>
    <w:p w:rsidR="00202BB5" w:rsidRPr="00202BB5" w:rsidRDefault="00202BB5" w:rsidP="009B31E2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Ofisleri ve çalışma alanlarını temiz ve düzenli tutunuz.</w:t>
      </w:r>
    </w:p>
    <w:p w:rsidR="00202BB5" w:rsidRPr="00202BB5" w:rsidRDefault="00202BB5" w:rsidP="009B31E2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Ofislerde acil durumlar dışında koşmayınız.</w:t>
      </w:r>
    </w:p>
    <w:p w:rsidR="00202BB5" w:rsidRPr="00202BB5" w:rsidRDefault="00202BB5" w:rsidP="009B31E2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Elektrikli cihazların yakınında çay, kahve gibi dökülme ihtimali olan içecekler bulundurmayınız.</w:t>
      </w:r>
    </w:p>
    <w:p w:rsidR="00202BB5" w:rsidRPr="00202BB5" w:rsidRDefault="00202BB5" w:rsidP="009B31E2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Takılma, düşme ve çarpma ihtimaline karşı dolap kapaklarını ve masa çekmecelerini açık bırakmayınız.</w:t>
      </w:r>
    </w:p>
    <w:p w:rsidR="00202BB5" w:rsidRPr="00202BB5" w:rsidRDefault="00202BB5" w:rsidP="009B31E2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Yürürken aynı zamanda asla evrak okumayınız.</w:t>
      </w:r>
    </w:p>
    <w:p w:rsidR="00202BB5" w:rsidRPr="00202BB5" w:rsidRDefault="00202BB5" w:rsidP="009B31E2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Yüksek yerlerdeki raflardan dosya vb. alırken portatif merdiven kullanınız.</w:t>
      </w:r>
    </w:p>
    <w:p w:rsidR="00202BB5" w:rsidRPr="00202BB5" w:rsidRDefault="00202BB5" w:rsidP="009B31E2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Sandalye, koltuk, masa ve çekmeceleri yüksekte bir noktaya ulaşmak için merdiven gibi kullanmayınız.</w:t>
      </w:r>
    </w:p>
    <w:p w:rsidR="00202BB5" w:rsidRPr="00202BB5" w:rsidRDefault="00202BB5" w:rsidP="009B31E2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Dolapların üzerine dosya vb. yığmayın, dolapların içine düzenli biçimde koyunuz.</w:t>
      </w:r>
    </w:p>
    <w:p w:rsidR="00202BB5" w:rsidRPr="00202BB5" w:rsidRDefault="00202BB5" w:rsidP="009B31E2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Koltuk ve sandalyeleri kont</w:t>
      </w:r>
      <w:bookmarkStart w:id="0" w:name="_GoBack"/>
      <w:bookmarkEnd w:id="0"/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rol ediniz, arızalı ve problemli olanları kullanmayarak ilgili birime bilgi veriniz.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Ofislerin temizliğinde oluşan ıslak zeminlerin kurulanmasını sağlayınız.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Ofis zeminlerinde kaymaya, takılmaya neden olabilecek yüzeyleri onartınız.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Evraklardaki zımba tellerini zımba teli sökücü ile çıkartınız.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Ofislerde bulunan makas, maket bıçağı, sivri uçlu kalemler vb. malzemeleri dikkatli kullanınız.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Klavyenin rahat bir çalışma pozisyonu sağlayacak uzaklıkta (Kollar dirsekten 90°açıyla) olmasına özen gösteriniz.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Mevcut ışık kaynaklarının ekranda parlaklığa ve yansımalara neden olmasını engelleyiniz.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Yerden bir malzeme kaldırırken ergonomi kurallarına uyunuz.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Çalışma alanlarında yüksek sesle konuşmayınız.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Odanızdaki tüm elektrikli aletlerin kablolarının, fiş ve prizlerinin uygun ve emniyetli olmasını sağlatınız. Ayrıca sarkan ve ekli elektrik kablolarının açıkta durmasını engelleyiniz.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Yürüme yollarında ve çalışma alanınızın zemininde takılıp düşebilecek malzemeler bulundurmayınız.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Yangın söndürme cihazlarını ve acil çıkış yerlerini mutla</w:t>
      </w: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softHyphen/>
        <w:t>ka öğreniniz.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Çalışma ortamınızın acil çıkışı engellemeyecek şekilde düzenlenmesini sağlayınız.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Acil çıkış kapılarını giriş-çıkış yapmak ve sigara içmek için kesinlikle kullanmayınız.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Acil çıkış merdivenlerinde ya da kaçış yolunda, acil durumda kaçışı engelleyecek malzemeler bulundurmayınız.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Lavabo ve tuvaletlerin temizliği yapılırken kullanılan uyarı levhalarını dikkate alınız, yerler ıslakken ya da temizlik yapılırken o kısımdaki lavabo ve tuvaletleri kullanmayınız.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Mesai sonunda odanızdan ayrılırken ışıkları söndürüp, elektrikli aletlerin (Klima, prize takılı şarj cihazı vb.) kapalı konumda olduğunu kontrol ediniz.</w:t>
      </w:r>
    </w:p>
    <w:p w:rsidR="00202BB5" w:rsidRPr="00202BB5" w:rsidRDefault="00202BB5" w:rsidP="00202BB5">
      <w:pPr>
        <w:numPr>
          <w:ilvl w:val="0"/>
          <w:numId w:val="2"/>
        </w:numPr>
        <w:shd w:val="clear" w:color="auto" w:fill="FF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202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Çalışma ortamınızda kendiniz ya da çevrenizdekiler için gördüğünüz tehlikeleri İş Sağlığı ve Güvenliği Birimi’ne bildiriniz.</w:t>
      </w:r>
    </w:p>
    <w:p w:rsidR="000260EE" w:rsidRDefault="000260EE" w:rsidP="00AC2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4291"/>
        <w:gridCol w:w="3252"/>
      </w:tblGrid>
      <w:tr w:rsidR="00AF5AB5" w:rsidTr="00AF5AB5">
        <w:tc>
          <w:tcPr>
            <w:tcW w:w="3119" w:type="dxa"/>
          </w:tcPr>
          <w:p w:rsidR="00AF5AB5" w:rsidRDefault="00AF5AB5" w:rsidP="00AF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AF5AB5" w:rsidRDefault="00AF5AB5" w:rsidP="00AC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AF5AB5" w:rsidRDefault="00AF5AB5" w:rsidP="00AF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AB5" w:rsidTr="00AF5AB5">
        <w:tc>
          <w:tcPr>
            <w:tcW w:w="3119" w:type="dxa"/>
          </w:tcPr>
          <w:p w:rsidR="00AF5AB5" w:rsidRDefault="00AF5AB5" w:rsidP="00AF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Sağlığı ve Güvenliği Uzmanı</w:t>
            </w:r>
          </w:p>
        </w:tc>
        <w:tc>
          <w:tcPr>
            <w:tcW w:w="4291" w:type="dxa"/>
          </w:tcPr>
          <w:p w:rsidR="00AF5AB5" w:rsidRDefault="00AF5AB5" w:rsidP="00AC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AF5AB5" w:rsidRDefault="00AF5AB5" w:rsidP="00AF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İşveren Vekili</w:t>
            </w:r>
          </w:p>
          <w:p w:rsidR="00AF5AB5" w:rsidRDefault="00AF5AB5" w:rsidP="00AF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(Şube Müdürü)</w:t>
            </w:r>
          </w:p>
        </w:tc>
      </w:tr>
    </w:tbl>
    <w:p w:rsidR="00AF5AB5" w:rsidRPr="00202BB5" w:rsidRDefault="00AF5AB5" w:rsidP="00AC2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5AB5" w:rsidRPr="00202BB5" w:rsidSect="00EF72DB">
      <w:headerReference w:type="default" r:id="rId7"/>
      <w:pgSz w:w="11906" w:h="16838"/>
      <w:pgMar w:top="567" w:right="567" w:bottom="567" w:left="567" w:header="22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182" w:rsidRDefault="00831182" w:rsidP="00857D03">
      <w:pPr>
        <w:spacing w:after="0" w:line="240" w:lineRule="auto"/>
      </w:pPr>
      <w:r>
        <w:separator/>
      </w:r>
    </w:p>
  </w:endnote>
  <w:endnote w:type="continuationSeparator" w:id="1">
    <w:p w:rsidR="00831182" w:rsidRDefault="00831182" w:rsidP="0085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182" w:rsidRDefault="00831182" w:rsidP="00857D03">
      <w:pPr>
        <w:spacing w:after="0" w:line="240" w:lineRule="auto"/>
      </w:pPr>
      <w:r>
        <w:separator/>
      </w:r>
    </w:p>
  </w:footnote>
  <w:footnote w:type="continuationSeparator" w:id="1">
    <w:p w:rsidR="00831182" w:rsidRDefault="00831182" w:rsidP="00857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956" w:rsidRDefault="00CA7956" w:rsidP="005C0F5D">
    <w:pPr>
      <w:pStyle w:val="stbilgi"/>
      <w:tabs>
        <w:tab w:val="clear" w:pos="4536"/>
        <w:tab w:val="clear" w:pos="9072"/>
        <w:tab w:val="left" w:pos="339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ullet1"/>
      </v:shape>
    </w:pict>
  </w:numPicBullet>
  <w:numPicBullet w:numPicBulletId="1">
    <w:pict>
      <v:shape id="_x0000_i1030" type="#_x0000_t75" style="width:9pt;height:9pt" o:bullet="t">
        <v:imagedata r:id="rId2" o:title="bullet2"/>
      </v:shape>
    </w:pict>
  </w:numPicBullet>
  <w:numPicBullet w:numPicBulletId="2">
    <w:pict>
      <v:shape id="_x0000_i1031" type="#_x0000_t75" style="width:9pt;height:9pt" o:bullet="t">
        <v:imagedata r:id="rId3" o:title="bullet3"/>
      </v:shape>
    </w:pict>
  </w:numPicBullet>
  <w:abstractNum w:abstractNumId="0">
    <w:nsid w:val="35525807"/>
    <w:multiLevelType w:val="multilevel"/>
    <w:tmpl w:val="78EA2CE2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</w:abstractNum>
  <w:abstractNum w:abstractNumId="1">
    <w:nsid w:val="44F77AC3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55DB6"/>
    <w:rsid w:val="000260EE"/>
    <w:rsid w:val="00055DB6"/>
    <w:rsid w:val="0006518D"/>
    <w:rsid w:val="000D6062"/>
    <w:rsid w:val="001364EE"/>
    <w:rsid w:val="001A78E4"/>
    <w:rsid w:val="00202BB5"/>
    <w:rsid w:val="002E4985"/>
    <w:rsid w:val="003E3B3B"/>
    <w:rsid w:val="004758F4"/>
    <w:rsid w:val="004961D7"/>
    <w:rsid w:val="0052153E"/>
    <w:rsid w:val="005C0F5D"/>
    <w:rsid w:val="005D0514"/>
    <w:rsid w:val="00645079"/>
    <w:rsid w:val="00683535"/>
    <w:rsid w:val="006E0AAB"/>
    <w:rsid w:val="006F414B"/>
    <w:rsid w:val="00713C4B"/>
    <w:rsid w:val="00731FAE"/>
    <w:rsid w:val="00831182"/>
    <w:rsid w:val="00857D03"/>
    <w:rsid w:val="0089590C"/>
    <w:rsid w:val="009B31E2"/>
    <w:rsid w:val="00AC293B"/>
    <w:rsid w:val="00AF5AB5"/>
    <w:rsid w:val="00CA7956"/>
    <w:rsid w:val="00DA3E5F"/>
    <w:rsid w:val="00DC716B"/>
    <w:rsid w:val="00E11406"/>
    <w:rsid w:val="00EF72DB"/>
    <w:rsid w:val="00FC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E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7D03"/>
  </w:style>
  <w:style w:type="paragraph" w:styleId="Altbilgi">
    <w:name w:val="footer"/>
    <w:basedOn w:val="Normal"/>
    <w:link w:val="AltbilgiChar"/>
    <w:uiPriority w:val="99"/>
    <w:unhideWhenUsed/>
    <w:rsid w:val="0085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7D03"/>
  </w:style>
  <w:style w:type="paragraph" w:styleId="BalonMetni">
    <w:name w:val="Balloon Text"/>
    <w:basedOn w:val="Normal"/>
    <w:link w:val="BalonMetniChar"/>
    <w:uiPriority w:val="99"/>
    <w:semiHidden/>
    <w:unhideWhenUsed/>
    <w:rsid w:val="005C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F5D"/>
    <w:rPr>
      <w:rFonts w:ascii="Tahoma" w:hAnsi="Tahoma" w:cs="Tahoma"/>
      <w:sz w:val="16"/>
      <w:szCs w:val="16"/>
    </w:rPr>
  </w:style>
  <w:style w:type="paragraph" w:customStyle="1" w:styleId="acctriggerrounded5active">
    <w:name w:val="acc_trigger rounded5 active"/>
    <w:basedOn w:val="Normal"/>
    <w:rsid w:val="00AC293B"/>
    <w:pPr>
      <w:spacing w:after="0" w:line="240" w:lineRule="auto"/>
      <w:ind w:firstLine="255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C293B"/>
    <w:pPr>
      <w:ind w:left="720"/>
      <w:contextualSpacing/>
    </w:pPr>
  </w:style>
  <w:style w:type="table" w:styleId="TabloKlavuzu">
    <w:name w:val="Table Grid"/>
    <w:basedOn w:val="NormalTablo"/>
    <w:uiPriority w:val="59"/>
    <w:rsid w:val="00AF5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7D03"/>
  </w:style>
  <w:style w:type="paragraph" w:styleId="Altbilgi">
    <w:name w:val="footer"/>
    <w:basedOn w:val="Normal"/>
    <w:link w:val="AltbilgiChar"/>
    <w:uiPriority w:val="99"/>
    <w:unhideWhenUsed/>
    <w:rsid w:val="0085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7D03"/>
  </w:style>
  <w:style w:type="paragraph" w:styleId="BalonMetni">
    <w:name w:val="Balloon Text"/>
    <w:basedOn w:val="Normal"/>
    <w:link w:val="BalonMetniChar"/>
    <w:uiPriority w:val="99"/>
    <w:semiHidden/>
    <w:unhideWhenUsed/>
    <w:rsid w:val="005C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F5D"/>
    <w:rPr>
      <w:rFonts w:ascii="Tahoma" w:hAnsi="Tahoma" w:cs="Tahoma"/>
      <w:sz w:val="16"/>
      <w:szCs w:val="16"/>
    </w:rPr>
  </w:style>
  <w:style w:type="paragraph" w:customStyle="1" w:styleId="acctriggerrounded5active">
    <w:name w:val="acc_trigger rounded5 active"/>
    <w:basedOn w:val="Normal"/>
    <w:rsid w:val="00AC293B"/>
    <w:pPr>
      <w:spacing w:after="0" w:line="240" w:lineRule="auto"/>
      <w:ind w:firstLine="255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C293B"/>
    <w:pPr>
      <w:ind w:left="720"/>
      <w:contextualSpacing/>
    </w:pPr>
  </w:style>
  <w:style w:type="table" w:styleId="TabloKlavuzu">
    <w:name w:val="Table Grid"/>
    <w:basedOn w:val="NormalTablo"/>
    <w:uiPriority w:val="59"/>
    <w:rsid w:val="00AF5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CASPER-4</cp:lastModifiedBy>
  <cp:revision>5</cp:revision>
  <cp:lastPrinted>2015-12-06T19:15:00Z</cp:lastPrinted>
  <dcterms:created xsi:type="dcterms:W3CDTF">2015-12-06T16:45:00Z</dcterms:created>
  <dcterms:modified xsi:type="dcterms:W3CDTF">2016-04-13T06:51:00Z</dcterms:modified>
</cp:coreProperties>
</file>